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3" w:type="dxa"/>
        <w:tblInd w:w="-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3"/>
        <w:gridCol w:w="483"/>
        <w:gridCol w:w="1134"/>
        <w:gridCol w:w="1134"/>
        <w:gridCol w:w="1479"/>
        <w:gridCol w:w="709"/>
        <w:gridCol w:w="708"/>
        <w:gridCol w:w="709"/>
        <w:gridCol w:w="1134"/>
        <w:gridCol w:w="1610"/>
        <w:gridCol w:w="80"/>
      </w:tblGrid>
      <w:tr w:rsidR="00012435" w:rsidRPr="00012435" w:rsidTr="003328BA">
        <w:trPr>
          <w:trHeight w:val="295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Załą</w:t>
            </w:r>
            <w:r w:rsidR="003328BA">
              <w:rPr>
                <w:rFonts w:ascii="Arial" w:hAnsi="Arial" w:cs="Arial"/>
                <w:color w:val="000000"/>
                <w:sz w:val="24"/>
                <w:szCs w:val="24"/>
              </w:rPr>
              <w:t>cznik nr 1d</w:t>
            </w: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 xml:space="preserve"> do ogłoszenia o postępowaniu wyłonienia dzierż</w:t>
            </w:r>
            <w:r w:rsidR="003328BA">
              <w:rPr>
                <w:rFonts w:ascii="Arial" w:hAnsi="Arial" w:cs="Arial"/>
                <w:color w:val="000000"/>
                <w:sz w:val="24"/>
                <w:szCs w:val="24"/>
              </w:rPr>
              <w:t>awców gruntów rolnych. Część IV</w:t>
            </w: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. L. Górki</w:t>
            </w:r>
          </w:p>
          <w:p w:rsid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12435" w:rsidRPr="00012435" w:rsidTr="003328BA">
        <w:trPr>
          <w:trHeight w:val="127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Wykaz gruntów rolnych  w zarządzie Nadleśnictwa Sarnaki przeznaczonych do wydzierżawienia</w:t>
            </w:r>
          </w:p>
        </w:tc>
      </w:tr>
      <w:tr w:rsidR="00012435" w:rsidRPr="00012435" w:rsidTr="003328BA">
        <w:trPr>
          <w:gridAfter w:val="1"/>
          <w:wAfter w:w="80" w:type="dxa"/>
          <w:trHeight w:val="991"/>
        </w:trPr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Część, Leśnictwo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Pakiet nr: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 xml:space="preserve">Obr. </w:t>
            </w:r>
            <w:proofErr w:type="spellStart"/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ewid</w:t>
            </w:r>
            <w:proofErr w:type="spellEnd"/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Gmina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Adres leśny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Użytek gruntowy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Klasa gruntu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solid" w:color="FFFFFF" w:fill="auto"/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 xml:space="preserve">Nr działki </w:t>
            </w:r>
            <w:proofErr w:type="spellStart"/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ewid</w:t>
            </w:r>
            <w:proofErr w:type="spellEnd"/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Pow. do przetargu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Pow. pakietu do przetargu</w:t>
            </w:r>
          </w:p>
        </w:tc>
      </w:tr>
      <w:tr w:rsidR="00012435" w:rsidRPr="00012435" w:rsidTr="003328BA">
        <w:trPr>
          <w:trHeight w:val="271"/>
        </w:trPr>
        <w:tc>
          <w:tcPr>
            <w:tcW w:w="82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435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0019-Litewniki Stare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052-Sarnaki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05-22-1-10-292-i-00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435" w:rsidRPr="00012435" w:rsidRDefault="00012435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PS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435" w:rsidRPr="00012435" w:rsidRDefault="00012435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V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435" w:rsidRPr="00012435" w:rsidRDefault="00012435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685/1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435" w:rsidRPr="00012435" w:rsidRDefault="00012435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0,8513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435" w:rsidRPr="00012435" w:rsidRDefault="00012435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0,8513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12435" w:rsidRPr="00012435" w:rsidTr="003328BA">
        <w:trPr>
          <w:trHeight w:val="240"/>
        </w:trPr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435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IV</w:t>
            </w: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, Górki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435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0002-Kolonia Chłopków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042-Platerów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05-22-1-10-298-l-00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435" w:rsidRPr="00012435" w:rsidRDefault="00012435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435" w:rsidRPr="00012435" w:rsidRDefault="00012435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V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435" w:rsidRPr="00012435" w:rsidRDefault="00012435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435" w:rsidRPr="00012435" w:rsidRDefault="00012435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0,6181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435" w:rsidRPr="00012435" w:rsidRDefault="00012435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0,6181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012435" w:rsidRPr="00012435" w:rsidRDefault="000124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328BA" w:rsidRPr="00012435" w:rsidTr="003328BA">
        <w:trPr>
          <w:trHeight w:val="168"/>
        </w:trPr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0002-Kolonia Chłopków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042-Platerów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05-22-1-10-298-j-00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8BA" w:rsidRPr="00012435" w:rsidRDefault="003328BA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8BA" w:rsidRPr="00012435" w:rsidRDefault="003328BA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V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8BA" w:rsidRPr="00012435" w:rsidRDefault="003328BA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8BA" w:rsidRPr="00012435" w:rsidRDefault="003328BA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0,7806</w:t>
            </w:r>
          </w:p>
        </w:tc>
        <w:tc>
          <w:tcPr>
            <w:tcW w:w="16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28BA" w:rsidRPr="00012435" w:rsidRDefault="003328BA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1,7022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8BA" w:rsidRPr="00012435" w:rsidTr="003328BA">
        <w:trPr>
          <w:trHeight w:val="161"/>
        </w:trPr>
        <w:tc>
          <w:tcPr>
            <w:tcW w:w="8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8BA" w:rsidRPr="00012435" w:rsidRDefault="003328BA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05-22-1-10-300-b-00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8BA" w:rsidRPr="00012435" w:rsidRDefault="003328BA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8BA" w:rsidRPr="00012435" w:rsidRDefault="003328BA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V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8BA" w:rsidRPr="00012435" w:rsidRDefault="003328BA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8BA" w:rsidRPr="00012435" w:rsidRDefault="003328BA" w:rsidP="00332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12435">
              <w:rPr>
                <w:rFonts w:ascii="Arial" w:hAnsi="Arial" w:cs="Arial"/>
                <w:color w:val="000000"/>
                <w:sz w:val="24"/>
                <w:szCs w:val="24"/>
              </w:rPr>
              <w:t>0,9216</w:t>
            </w:r>
          </w:p>
        </w:tc>
        <w:tc>
          <w:tcPr>
            <w:tcW w:w="16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3328BA" w:rsidRPr="00012435" w:rsidRDefault="00332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E67C0" w:rsidRPr="00012435" w:rsidRDefault="00DE67C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E67C0" w:rsidRPr="00012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35"/>
    <w:rsid w:val="00012435"/>
    <w:rsid w:val="003328BA"/>
    <w:rsid w:val="00CA0900"/>
    <w:rsid w:val="00DE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7E56F-275E-4642-85D4-6F6EFDEB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A090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CA0900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cp:keywords/>
  <dc:description/>
  <cp:lastModifiedBy>Charkiewicz Tadeusz</cp:lastModifiedBy>
  <cp:revision>2</cp:revision>
  <cp:lastPrinted>2019-09-04T11:59:00Z</cp:lastPrinted>
  <dcterms:created xsi:type="dcterms:W3CDTF">2019-09-24T09:38:00Z</dcterms:created>
  <dcterms:modified xsi:type="dcterms:W3CDTF">2019-09-24T09:38:00Z</dcterms:modified>
</cp:coreProperties>
</file>